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</Relationships>

</file>

<file path=word/document.xml><?xml version="1.0" encoding="utf-8"?>
<w:document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p14">
  <w:body>
    <!-- Modified by docx4j 6.1.2 (Apache licensed) using REFERENCE JAXB in Oracle Java 11.0.16 on Linux -->
    <w:p w:rsidR="0012092A" w:rsidRDefault="00F36524">
      <w:pPr>
        <w:ind w:firstLine="0"/>
        <w:jc w:val="center"/>
        <w:rPr>
          <w:b/>
        </w:rPr>
      </w:pPr>
      <w:bookmarkStart w:name="_GoBack" w:id="0"/>
      <w:bookmarkEnd w:id="0"/>
      <w:r>
        <w:rPr>
          <w:b/>
        </w:rPr>
        <w:t xml:space="preserve">Перечень работ по многоквартирному дому,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расположенному по адресу </w:t>
      </w:r>
      <w:proofErr w:type="spellStart"/>
      <w:r>
        <w:rPr>
          <w:b/>
        </w:rPr>
        <w:t>г Белгород, ул Семена Чайкина, д 13</w:t>
      </w:r>
      <w:proofErr w:type="spellEnd"/>
      <w:r>
        <w:rPr>
          <w:b/>
        </w:rPr>
        <w:t xml:space="preserve">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за период с </w:t>
      </w:r>
      <w:proofErr w:type="spellStart"/>
      <w:r>
        <w:rPr>
          <w:b/>
        </w:rPr>
        <w:t>01.02.2024</w:t>
      </w:r>
      <w:proofErr w:type="spellEnd"/>
      <w:r>
        <w:rPr>
          <w:b/>
        </w:rPr>
        <w:t xml:space="preserve"> г. по </w:t>
      </w:r>
      <w:proofErr w:type="spellStart"/>
      <w:r>
        <w:rPr>
          <w:b/>
        </w:rPr>
        <w:t>31.01.2025</w:t>
      </w:r>
      <w:proofErr w:type="spellEnd"/>
      <w:r>
        <w:rPr>
          <w:b/>
        </w:rPr>
        <w:t xml:space="preserve"> г.</w:t>
      </w:r>
    </w:p>
    <w:p w:rsidR="0012092A" w:rsidRDefault="00F36524">
      <w:pPr>
        <w:spacing w:before="200" w:after="200"/>
      </w:pPr>
      <w:r>
        <w:t xml:space="preserve">Площадь помещений в собственности: </w:t>
      </w:r>
      <w:proofErr w:type="spellStart"/>
      <w:r>
        <w:t>982,3</w:t>
      </w:r>
      <w:proofErr w:type="spellEnd"/>
      <w:r>
        <w:t xml:space="preserve"> м</w:t>
      </w:r>
      <w:r>
        <w:rPr>
          <w:rFonts w:ascii="Arial" w:hAnsi="Arial" w:eastAsia="Arial" w:cs="Arial"/>
          <w:color w:val="202124"/>
          <w:highlight w:val="white"/>
        </w:rPr>
        <w:t>².</w:t>
      </w:r>
    </w:p>
    <w:tbl>
      <w:tblPr>
        <w:tblStyle w:val="a5"/>
        <w:tblW w:w="10215" w:type="dxa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firstRow="0" w:lastRow="0" w:firstColumn="0" w:lastColumn="0" w:noHBand="1" w:noVBand="1" w:val="0600"/>
      </w:tblPr>
      <w:tblGrid>
        <w:gridCol w:w="4560"/>
        <w:gridCol w:w="1635"/>
        <w:gridCol w:w="1215"/>
        <w:gridCol w:w="1290"/>
        <w:gridCol w:w="1515"/>
      </w:tblGrid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вида работы (услуги) 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или группы работ (услуг)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Периодичность/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количественный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измерения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сметная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 за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единицу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(услуги),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рублях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 I.  Работы по содержанию помещений, входящих в состав общего имущества в многоквартирном доме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34291.73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2.91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 Поддерживающая уборка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30607.91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2.60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1.1.1 Влажное подметание лестничных площадок и маршей нижних двух этажей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209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128.93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26946,37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2,29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1.1.2 Влажное подметание лестничных площадок и маршей выше второго этажа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53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54.38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2882,14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1.1.3 Влажная протирка почтовых ящиков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64.95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779,4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 Генеральная уборка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3683.82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0.31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1.2.1 Влажная протирка шкафов для электрощитков и слаботочных устройств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54.64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109,28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1.2.2 Влажная протирка подоконников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99.45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198,9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1.2.3 Влажная протирка дверей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131.33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262,66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1.2.4 Влажная протирка плафонов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172.09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344,18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1.2.5 Мытье лестничных площадок и маршей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862.71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1725,42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1.2.6 Обметание пыли с потолков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108.73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217,46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1.2.7 Мытье окон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308.40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616,8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1.2.8 Влажная протирка перил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104.56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209,12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2. Снятие показаний ОДПУ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2610.72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0.22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2.1 Снятие показаний ОДПУ Э/Э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217.56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2610,72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 Санитарная обработка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6351.15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0.54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3.1 Дератизация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400,4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9,06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3629,23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0,31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3.2 Дезинсекция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400,4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6,8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2721,92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  II Работы по содержанию земельного участка, на котором расположен многоквартирный дом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73968.24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6.28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4.1. холодный период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73968.24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6.28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4.1.1 Подметание свежевыпавшего снега толщиной до 2 см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205.66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4935,84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0,42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4.1.2 Сдвигание свежевыпавшего снега толщиной слоя свыше 2 см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547.91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8218,65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4.1.3 Посыпка территории противогололедными составами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18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246.89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4444,02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0,38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4.1.4 Очистка территорий от снега и наледи при механизированной уборке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1019.70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12236,4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1,04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4.1.5 очистка территории от уплотненного снега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806.53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9678,36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0,82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4.1.6 очистка урн от мусора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66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106.13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7004,58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0,59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4.1.7. теплый период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27450.39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2.33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4.1.7.1 Подметание и уборка 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132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93.12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12291,84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1,04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4.1.7.2 очистка урн от мусора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132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71.47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9434,04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4.1.7.3 промывка урн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298.33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894,99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4.1.7.4 покос травы триммером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804.92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4829,52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0,41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5. Осмотры общего имущества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6478.23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0.55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5.1 Осмотр внутренней штукатурки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903.79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1807,58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5.2 Осмотр системы водоснабжения  и водоотведения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1052.97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2105,94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5.3 Осмотр кровли 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345.63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2073,78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5.4 Осмотр линий электрических сетей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Лестничная площадка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81,82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490,93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6. Работы, выполняемые в целях содержания крыш и водосточных систем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45797.65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3.89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6.1 Очистка козырьков от мусора над входами в подъезд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214.99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1504,93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6.2 Очистка кровли от слежавшегося снега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4138.66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41386,6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3,51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6.3 очистка козырьков от снега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223.76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895,04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6.4 Осмотр, прочистка  системы водоотведения, заделка стыков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1005.54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2011,08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7. Работы, выполняемые в целях надлежащего содержания оконных и дверных заполнений помещений, относящихся к общему имуществу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1584.36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0.13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7.1 Установка  недостающих, частично разбитых и укрепление слабо укрепленных стекол в дверных и оконных заполнениях, замена ручек и шпингалетов, регулировка доводчиков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792.18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1584,36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8. Работы, выполняемые в целях надлежащего содержания фундамента, подвала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4392.28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0.37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8.1 Восстановление приямков, входов в подвалы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0,7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2483,09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1738,16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8.2 Частичное восстановление отмостки, заделка трещин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530,82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2654,12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9. Внешнее благоустройство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9318.46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0.79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9.1 Локальный ремонт тротуарной плитки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 покрытия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1606,77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3213,53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9.2 Ремонт и окраска скамеек, детского игорового  и спортивного оборудования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2,5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1980,27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4950,67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0,42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9.3 Замена урн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Штука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728,06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728,06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9.4 Частичная окраска урн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 окрашиваемой поверхности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426,2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426,2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10. Работы, выполняемые в целях надлежащего содержания оборудования и систем инженерно-технического обеспечения, входящих в состав общего имущества в многоквартирном доме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11937.96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1.01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10.1 Переодическая проверка вентканалов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1120.19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4480,76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0,38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10.2 Техническое обслуживание ВРУ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574,2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574,2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10.3 Техническое обслуживание и ремонт ВДГО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6883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6883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0,58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11. Общие работы, выполняемые для надлежащего содержания систем водоснабжения (холодного и горячего), отопления и водоотведения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2245.18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0.19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11.1 Устранение засоров внутренних канализационных трубопроводов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605.56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1211,12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11.2 Ревизия вентилей в местах общего пользования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344,69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1034,06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12. Аварийное обслуживание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5075.04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0.43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12.1 Аварийно-диспетчерское обслуживание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422.92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5075,04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0,43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13. Работы, выполняемые в целях надлежащего содержания электрооборудования, радио - и телекоммуникационного оборудования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1682.37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0.14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13.1 ремонт электрощитов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83,4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667,23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13.2 Замена перегоревшей лампы в местах общего пользования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379.39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758,78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13.3 электроизмерения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Лестничная площадка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42,73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256,36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14. Текущий ремонт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9403.90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0.80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14.1 Текущий ремонт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9403,9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9403,9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15. Затраты по управлению домом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28515.06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2.42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15.1 Услуга управления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366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77.91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28515,06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2,42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rPr>
          <w:trHeight w:val="400"/>
        </w:trPr>
        <w:tc>
          <w:tcPr>
            <w:tcW w:w="870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243652,33</w:t>
            </w:r>
            <w:proofErr w:type="spellEnd"/>
          </w:p>
          <w:p w:rsidR="0012092A" w:rsidRDefault="00F36524">
            <w:pPr>
              <w:widowControl w:val="false"/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20,67</w:t>
            </w:r>
            <w:proofErr w:type="spellEnd"/>
            <w:r>
              <w:rPr>
                <w:sz w:val="20"/>
                <w:szCs w:val="20"/>
              </w:rPr>
              <w:t> за 1 м</w:t>
            </w:r>
            <w:r>
              <w:rPr>
                <w:color w:val="202124"/>
                <w:highlight w:val="white"/>
              </w:rPr>
              <w:t>²</w:t>
            </w:r>
          </w:p>
        </w:tc>
      </w:tr>
    </w:tbl>
    <w:p w:rsidR="0012092A" w:rsidRDefault="0012092A"/>
    <w:p w:rsidR="0012092A" w:rsidRDefault="00F36524">
      <w:pPr>
        <w:jc w:val="center"/>
      </w:pPr>
      <w:proofErr w:type="spellStart"/>
      <w:r>
        <w:t>ООО «Экомир ЖБК-1»</w:t>
      </w:r>
      <w:proofErr w:type="spellEnd"/>
    </w:p>
    <w:p w:rsidR="0012092A" w:rsidRDefault="00F36524">
      <w:pPr>
        <w:jc w:val="center"/>
      </w:pPr>
      <w:proofErr w:type="spellStart"/>
      <w:r>
        <w:t>28.11.2025</w:t>
      </w:r>
      <w:proofErr w:type="spellEnd"/>
      <w:r>
        <w:t xml:space="preserve"> г.</w:t>
      </w:r>
    </w:p>
    <w:sectPr w:rsidR="0012092A">
      <w:pgSz w:w="11909" w:h="16834"/>
      <w:pgMar w:top="992" w:right="850" w:bottom="1440" w:left="85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92A"/>
    <w:rsid w:val="0012092A"/>
    <w:rsid w:val="00F36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A49B6A-4E72-4493-B942-69E188FEA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>
      <w:pPr>
        <w:spacing w:line="360" w:lineRule="auto"/>
        <w:ind w:firstLine="5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200"/>
      <w:outlineLvl w:val="0"/>
    </w:pPr>
    <w:rPr>
      <w:b/>
      <w:sz w:val="32"/>
      <w:szCs w:val="32"/>
    </w:rPr>
  </w:style>
  <w:style w:type="paragraph" w:styleId="2">
    <w:name w:val="heading 2"/>
    <w:basedOn w:val="a"/>
    <w:next w:val="a"/>
    <w:pPr>
      <w:keepNext/>
      <w:keepLines/>
      <w:widowControl w:val="0"/>
      <w:spacing w:before="200" w:line="480" w:lineRule="auto"/>
      <w:ind w:firstLine="555"/>
      <w:outlineLvl w:val="1"/>
    </w:pPr>
    <w:rPr>
      <w:b/>
      <w:sz w:val="28"/>
      <w:szCs w:val="28"/>
    </w:rPr>
  </w:style>
  <w:style w:type="paragraph" w:styleId="3">
    <w:name w:val="heading 3"/>
    <w:basedOn w:val="a"/>
    <w:next w:val="a"/>
    <w:pPr>
      <w:keepNext/>
      <w:keepLines/>
      <w:spacing w:before="16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sz w:val="22"/>
      <w:szCs w:val="22"/>
      <w:u w:val="single"/>
    </w:rPr>
  </w:style>
  <w:style w:type="paragraph" w:styleId="5">
    <w:name w:val="heading 5"/>
    <w:basedOn w:val="a"/>
    <w:next w:val="a"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a4">
    <w:name w:val="Subtitle"/>
    <w:basedOn w:val="a"/>
    <w:next w:val="a"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
<Relationships xmlns="http://schemas.openxmlformats.org/package/2006/relationships">
    <Relationship Target="webSettings.xml" Type="http://schemas.openxmlformats.org/officeDocument/2006/relationships/webSettings" Id="rId3"/>
    <Relationship Target="settings.xml" Type="http://schemas.openxmlformats.org/officeDocument/2006/relationships/settings" Id="rId2"/>
    <Relationship Target="styles.xml" Type="http://schemas.openxmlformats.org/officeDocument/2006/relationships/styles" Id="rId1"/>
    <Relationship Target="theme/theme1.xml" Type="http://schemas.openxmlformats.org/officeDocument/2006/relationships/theme" Id="rId5"/>
    <Relationship Target="fontTable.xml" Type="http://schemas.openxmlformats.org/officeDocument/2006/relationships/fontTable" Id="rId4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Гриценко</dc:creator>
  <cp:lastModifiedBy>Артем Гриценко</cp:lastModifiedBy>
  <cp:revision>2</cp:revision>
  <dcterms:created xsi:type="dcterms:W3CDTF">2021-10-08T05:28:00Z</dcterms:created>
  <dcterms:modified xsi:type="dcterms:W3CDTF">2021-10-08T05:28:00Z</dcterms:modified>
</cp:coreProperties>
</file>