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Виктора Лосева, д 23,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01.02.2026 г. по 31.01.2027 г.</w:t>
      </w:r>
    </w:p>
    <w:p w:rsidR="0012092A" w:rsidRDefault="00F36524">
      <w:pPr>
        <w:spacing w:before="200" w:after="200"/>
      </w:pPr>
      <w:r>
        <w:t>Площадь помещений в собственности: 5917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 w:rsidTr="008369C2">
        <w:trPr>
          <w:trHeight w:val="329"/>
        </w:trPr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F36524">
              <w:rPr>
                <w:sz w:val="20"/>
                <w:szCs w:val="20"/>
              </w:rPr>
              <w:t>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616590.98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8.68 за 1 м²</w:t>
            </w:r>
          </w:p>
        </w:tc>
      </w:tr>
      <w:tr w:rsidR="0012092A" w:rsidTr="008369C2">
        <w:trPr>
          <w:trHeight w:val="144"/>
        </w:trPr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598247.80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2096.33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436036,64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2204.63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114640,76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3110,4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мытье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44460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18343.18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428,64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1108.27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2216,54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5158.38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10316,76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454,32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1813.71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3627,42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355,84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 Санитарная обработка мест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26736.13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P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69C2">
              <w:rPr>
                <w:sz w:val="20"/>
                <w:szCs w:val="20"/>
              </w:rPr>
              <w:t>15039,07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15039,07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P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69C2">
              <w:rPr>
                <w:sz w:val="20"/>
                <w:szCs w:val="20"/>
              </w:rPr>
              <w:t>11697,06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11697,06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Снятие показаний ОДПУ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10530.24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 Снятие показаний ОДПУ Э/Э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10530,24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375411.45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5.29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375411.45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5.29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596.89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23875,6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50717,75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17128,8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1363.23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27264,6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1978.81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39576,2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26624,81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4.1.7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44068,12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146155.57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2.06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4.1.8.1 Подметание и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48790,17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25107,3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P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69C2">
              <w:rPr>
                <w:sz w:val="20"/>
                <w:szCs w:val="20"/>
              </w:rPr>
              <w:t>605,53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605,53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4.1.8.4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6550.53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45853,71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4.1.8.5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25798,86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19237.44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1499.19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2998,38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1931.00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3862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1737.89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10427,34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P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69C2">
              <w:rPr>
                <w:sz w:val="20"/>
                <w:szCs w:val="20"/>
              </w:rPr>
              <w:t>1949,72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1949,72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72515.68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4866.11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34062,77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2643.78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21150,24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2212.05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11060,25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Осмотр, прочистка  системы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3121.21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6242,42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7217.42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3608.71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7217,42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11546.41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P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69C2">
              <w:rPr>
                <w:sz w:val="20"/>
                <w:szCs w:val="20"/>
              </w:rPr>
              <w:t>7263,03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7263,03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P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69C2">
              <w:rPr>
                <w:sz w:val="20"/>
                <w:szCs w:val="20"/>
              </w:rPr>
              <w:t>4283,38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4283,38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19803.60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P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69C2">
              <w:rPr>
                <w:sz w:val="20"/>
                <w:szCs w:val="20"/>
              </w:rPr>
              <w:t>5502,95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5502,95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Ремонт и окраска скамеек, детского игрового и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P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69C2">
              <w:rPr>
                <w:sz w:val="20"/>
                <w:szCs w:val="20"/>
              </w:rPr>
              <w:t>10254,85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10254,85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P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69C2">
              <w:rPr>
                <w:sz w:val="20"/>
                <w:szCs w:val="20"/>
              </w:rPr>
              <w:t>2566,57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2566,57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P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69C2">
              <w:rPr>
                <w:sz w:val="20"/>
                <w:szCs w:val="20"/>
              </w:rPr>
              <w:t>1479,23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1479,23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Работы, выполняемые в целях надлежащего содержания оборудования и систем инженерно-</w:t>
            </w:r>
            <w:r>
              <w:rPr>
                <w:sz w:val="20"/>
                <w:szCs w:val="20"/>
              </w:rPr>
              <w:lastRenderedPageBreak/>
              <w:t>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36077.40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7864.80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31459,2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P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69C2">
              <w:rPr>
                <w:sz w:val="20"/>
                <w:szCs w:val="20"/>
              </w:rPr>
              <w:t>4618,2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4618,2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37731.17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1191.38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2382,76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P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69C2">
              <w:rPr>
                <w:sz w:val="20"/>
                <w:szCs w:val="20"/>
              </w:rPr>
              <w:t>4695,35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4695,35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P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30653,06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30653,06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43745.25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43745,25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8369C2" w:rsidTr="008369C2">
        <w:trPr>
          <w:trHeight w:val="385"/>
        </w:trPr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9450.95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P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69C2">
              <w:rPr>
                <w:sz w:val="20"/>
                <w:szCs w:val="20"/>
              </w:rPr>
              <w:t>4496,99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4496,99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 Замена светильников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1436.58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2873,16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P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69C2">
              <w:rPr>
                <w:sz w:val="20"/>
                <w:szCs w:val="20"/>
              </w:rPr>
              <w:t>2080,8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2080,8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114355.50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1.61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P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114355,5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114355,5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1,61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424641.00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5.98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1163.40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424641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5,98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398762.50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5.62 за 1 м²</w:t>
            </w:r>
          </w:p>
        </w:tc>
      </w:tr>
      <w:tr w:rsidR="008369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1092.50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398762,5</w:t>
            </w:r>
          </w:p>
          <w:p w:rsidR="008369C2" w:rsidRDefault="008369C2" w:rsidP="008369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5,62 за 1 м²</w:t>
            </w:r>
          </w:p>
        </w:tc>
      </w:tr>
      <w:tr w:rsidR="008369C2" w:rsidTr="008369C2">
        <w:trPr>
          <w:trHeight w:val="16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9C2" w:rsidRDefault="008369C2" w:rsidP="00836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2224353,12</w:t>
            </w:r>
          </w:p>
          <w:p w:rsidR="008369C2" w:rsidRDefault="008369C2" w:rsidP="008369C2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31,33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p w:rsidR="0012092A" w:rsidRDefault="0012092A">
      <w:pPr>
        <w:jc w:val="center"/>
      </w:pPr>
      <w:bookmarkStart w:id="0" w:name="_GoBack"/>
      <w:bookmarkEnd w:id="0"/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8369C2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List Paragraph"/>
    <w:basedOn w:val="a"/>
    <w:uiPriority w:val="34"/>
    <w:qFormat/>
    <w:rsid w:val="00836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2026-08-31T13:52:00Z</dcterms:modified>
</cp:coreProperties>
</file>