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Семена Чайкина, д 23,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2563,6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  <w:bookmarkStart w:id="0" w:name="_GoBack"/>
            <w:bookmarkEnd w:id="0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196765.18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190447.52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166745,28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22979,84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722,4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6317.66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1426.38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2852,76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449,04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1071,04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555,9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3679.44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3679,44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Санитарная обработка мест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10262.07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501E">
              <w:rPr>
                <w:sz w:val="20"/>
                <w:szCs w:val="20"/>
              </w:rPr>
              <w:t>5864,04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5864,04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501E">
              <w:rPr>
                <w:sz w:val="20"/>
                <w:szCs w:val="20"/>
              </w:rPr>
              <w:t>4398,03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4398,03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299743.13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9.74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299743.13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9.74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20320,8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39913,5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15117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31500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976.11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19522,2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29618,67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17375,73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126375.23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62373,51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2,03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15353,55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501E">
              <w:rPr>
                <w:sz w:val="20"/>
                <w:szCs w:val="20"/>
              </w:rPr>
              <w:t>1194,2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1194,2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6322.64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37935,84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4.1.8.5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9518,13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22096.82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2927,84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2635,06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2625.76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5251,52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1913.05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11478,3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501E">
              <w:rPr>
                <w:sz w:val="20"/>
                <w:szCs w:val="20"/>
              </w:rPr>
              <w:t>2731,94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2731,94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68434.59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2.22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Очистка козырьков от мусора над входами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4890,48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5232.75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52327,5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1075.53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5377,65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2919.48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5838,96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3488.04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1744.02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3488,04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5156.08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C815E9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815E9">
              <w:rPr>
                <w:sz w:val="20"/>
                <w:szCs w:val="20"/>
              </w:rPr>
              <w:t>2911,6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2911,6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C815E9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815E9">
              <w:rPr>
                <w:sz w:val="20"/>
                <w:szCs w:val="20"/>
              </w:rPr>
              <w:t>2244,48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2244,48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11895.66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C815E9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815E9">
              <w:rPr>
                <w:sz w:val="20"/>
                <w:szCs w:val="20"/>
              </w:rPr>
              <w:t>2433,06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2433,06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C815E9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815E9">
              <w:rPr>
                <w:sz w:val="20"/>
                <w:szCs w:val="20"/>
              </w:rPr>
              <w:t>7348,27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7348,27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C815E9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815E9">
              <w:rPr>
                <w:sz w:val="20"/>
                <w:szCs w:val="20"/>
              </w:rPr>
              <w:t>1349,45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1349,45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C815E9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815E9">
              <w:rPr>
                <w:sz w:val="20"/>
                <w:szCs w:val="20"/>
              </w:rPr>
              <w:t>764,88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764,88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28998.58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10.1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11718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2025,58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15255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5041.43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3038,38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C815E9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815E9">
              <w:rPr>
                <w:sz w:val="20"/>
                <w:szCs w:val="20"/>
              </w:rPr>
              <w:t>2003,05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2003,05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17348.45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17348,45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4006.50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C815E9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815E9">
              <w:rPr>
                <w:sz w:val="20"/>
                <w:szCs w:val="20"/>
              </w:rPr>
              <w:t>871,04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871,04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1428,8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C815E9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815E9">
              <w:rPr>
                <w:sz w:val="20"/>
                <w:szCs w:val="20"/>
              </w:rPr>
              <w:t>1706,66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1706,66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18375.00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P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18375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97221.40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3.16 за 1 м²</w:t>
            </w:r>
          </w:p>
        </w:tc>
      </w:tr>
      <w:tr w:rsidR="0051501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97221,4</w:t>
            </w:r>
          </w:p>
          <w:p w:rsidR="0051501E" w:rsidRDefault="0051501E" w:rsidP="0051501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3,16 за 1 м²</w:t>
            </w:r>
          </w:p>
        </w:tc>
      </w:tr>
      <w:tr w:rsidR="0051501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501E" w:rsidRDefault="0051501E" w:rsidP="00515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792512,37</w:t>
            </w:r>
          </w:p>
          <w:p w:rsidR="0051501E" w:rsidRDefault="0051501E" w:rsidP="0051501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25,76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51501E"/>
    <w:rsid w:val="00C815E9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2026-09-01T09:01:00Z</dcterms:modified>
</cp:coreProperties>
</file>